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91" w:rsidRPr="008E0911" w:rsidRDefault="00C06291" w:rsidP="00C06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bookmarkStart w:id="0" w:name="_GoBack"/>
      <w:bookmarkEnd w:id="0"/>
      <w:r w:rsidRPr="008E091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ИЗБИРАТЕЛЬНАЯ КОМИССИЯ</w:t>
      </w:r>
    </w:p>
    <w:p w:rsidR="00C06291" w:rsidRPr="008E0911" w:rsidRDefault="00C06291" w:rsidP="00C06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8E091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ГОРОДСКОГО ПОСЕЛЕНИЯ «КАРЫМСКОЕ»</w:t>
      </w:r>
    </w:p>
    <w:p w:rsidR="00C06291" w:rsidRPr="008E0911" w:rsidRDefault="00C06291" w:rsidP="00C06291">
      <w:pPr>
        <w:spacing w:after="0" w:line="360" w:lineRule="auto"/>
        <w:rPr>
          <w:rFonts w:ascii="Times New Roman" w:eastAsia="Times New Roman" w:hAnsi="Times New Roman" w:cs="Times New Roman"/>
          <w:i/>
          <w:iCs/>
          <w:szCs w:val="20"/>
          <w:lang w:eastAsia="ru-RU"/>
        </w:rPr>
      </w:pPr>
    </w:p>
    <w:p w:rsidR="00C06291" w:rsidRPr="008E0911" w:rsidRDefault="00C06291" w:rsidP="00C06291">
      <w:pPr>
        <w:jc w:val="center"/>
        <w:rPr>
          <w:rFonts w:ascii="Times New Roman" w:eastAsia="Times New Roman" w:hAnsi="Times New Roman" w:cs="Times New Roman"/>
          <w:b/>
          <w:sz w:val="36"/>
          <w:szCs w:val="46"/>
          <w:lang w:eastAsia="ru-RU"/>
        </w:rPr>
      </w:pPr>
      <w:proofErr w:type="gramStart"/>
      <w:r w:rsidRPr="008E0911">
        <w:rPr>
          <w:rFonts w:ascii="Times New Roman" w:eastAsia="Times New Roman" w:hAnsi="Times New Roman" w:cs="Times New Roman"/>
          <w:b/>
          <w:sz w:val="36"/>
          <w:szCs w:val="46"/>
          <w:lang w:eastAsia="ru-RU"/>
        </w:rPr>
        <w:t>Р</w:t>
      </w:r>
      <w:proofErr w:type="gramEnd"/>
      <w:r w:rsidRPr="008E0911">
        <w:rPr>
          <w:rFonts w:ascii="Times New Roman" w:eastAsia="Times New Roman" w:hAnsi="Times New Roman" w:cs="Times New Roman"/>
          <w:b/>
          <w:sz w:val="36"/>
          <w:szCs w:val="46"/>
          <w:lang w:eastAsia="ru-RU"/>
        </w:rPr>
        <w:t xml:space="preserve"> Е Ш Е Н И Е</w:t>
      </w:r>
    </w:p>
    <w:p w:rsidR="00C06291" w:rsidRPr="008E0911" w:rsidRDefault="00C06291" w:rsidP="00C06291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0911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8E091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09</w:t>
      </w:r>
      <w:r w:rsidRPr="008E09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Pr="008E091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августа</w:t>
      </w:r>
      <w:r w:rsidRPr="008E09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E091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2021 </w:t>
      </w:r>
      <w:r w:rsidRPr="008E09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                                                                                        № </w:t>
      </w:r>
      <w:r w:rsidRPr="008E091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5</w:t>
      </w:r>
      <w:r w:rsidR="006C1F8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</w:t>
      </w:r>
    </w:p>
    <w:p w:rsidR="00C06291" w:rsidRPr="008E0911" w:rsidRDefault="00C06291" w:rsidP="00C06291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291" w:rsidRPr="008E0911" w:rsidRDefault="00C06291" w:rsidP="00C06291">
      <w:pPr>
        <w:tabs>
          <w:tab w:val="left" w:pos="3555"/>
        </w:tabs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отказе в </w:t>
      </w:r>
      <w:r w:rsidRPr="008E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Васильеву Сергею Викторовичу</w:t>
      </w:r>
      <w:r w:rsidRPr="008E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выдвинут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ому</w:t>
      </w:r>
      <w:r w:rsidRPr="008E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«</w:t>
      </w:r>
      <w:proofErr w:type="spellStart"/>
      <w:r w:rsidRPr="008E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Карымское</w:t>
      </w:r>
      <w:proofErr w:type="spellEnd"/>
      <w:r w:rsidRPr="008E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местное отделение политической партии «Коммунистическая партия Российской Федерации», кандидатом на выборах депутатов Совета городского поселения «</w:t>
      </w:r>
      <w:proofErr w:type="spellStart"/>
      <w:r w:rsidRPr="008E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Карымское</w:t>
      </w:r>
      <w:proofErr w:type="spellEnd"/>
      <w:r w:rsidRPr="008E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пятого созыва 19 сентября 2021 года</w:t>
      </w:r>
      <w:r w:rsidRPr="008E0911">
        <w:rPr>
          <w:rFonts w:ascii="Calibri" w:eastAsia="Calibri" w:hAnsi="Calibri" w:cs="Times New Roman"/>
        </w:rPr>
        <w:t xml:space="preserve"> </w:t>
      </w:r>
    </w:p>
    <w:p w:rsidR="00C06291" w:rsidRPr="008E0911" w:rsidRDefault="00C06291" w:rsidP="00C06291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избирательному округу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E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06291" w:rsidRPr="008E0911" w:rsidRDefault="00C06291" w:rsidP="00C06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06291" w:rsidRPr="008E0911" w:rsidRDefault="00C06291" w:rsidP="00C06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Документы, представленные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Васильевым Сергеем Викторовичем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выдвинут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ым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объединением «</w:t>
      </w:r>
      <w:proofErr w:type="spellStart"/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местное отделение политической партии «Коммунистическая партия Российской Федерации», 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избирательную комиссию городского поселения «</w:t>
      </w:r>
      <w:proofErr w:type="spellStart"/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Карымское</w:t>
      </w:r>
      <w:proofErr w:type="spellEnd"/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 для регистрации кандидатом в депутаты </w:t>
      </w:r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городского поселения «</w:t>
      </w:r>
      <w:proofErr w:type="spellStart"/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пятого созыва по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выборах, назначенных на 19 сентября 2021 г., 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отвечают требованиям Федеральных Законов </w:t>
      </w:r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июня 2002 г. № 67 – ФЗ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«Об основ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 xml:space="preserve">ных гарантиях </w:t>
      </w:r>
      <w:proofErr w:type="gramEnd"/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избирательных прав и права на участие в референдуме граждан Российской Федерации», </w:t>
      </w:r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 июля 2001 г. № 95 – ФЗ 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«О политических партиях», Закона Забайкальского края </w:t>
      </w:r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июля 2010г. № 385 – ЗЗК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крае», а также положениям Устава Политической партии «Коммунистическая партия Российской Федерации».</w:t>
      </w:r>
    </w:p>
    <w:p w:rsidR="00C06291" w:rsidRPr="008E0911" w:rsidRDefault="00C06291" w:rsidP="00C06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Избирательная комиссия городского поселения «</w:t>
      </w:r>
      <w:proofErr w:type="spellStart"/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Карымское</w:t>
      </w:r>
      <w:proofErr w:type="spellEnd"/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 на основании ч. 2 ст. 49 Закона Забайкальского края </w:t>
      </w:r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июля 2010 г. № 385 – ЗЗК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 xml:space="preserve">ставленных о себе кандидатом при выдвижении. </w:t>
      </w:r>
      <w:proofErr w:type="gramStart"/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Данные, поступившие из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УМВД России по Забайкальскому краю от 30 июля 2021 г. не подтверждают 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достоверность сведений, представл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енных кандидатом при выдвижении, так как кандидат </w:t>
      </w:r>
      <w:r w:rsidR="009A59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был осужден 08 августа 1996 г. </w:t>
      </w:r>
      <w:proofErr w:type="spellStart"/>
      <w:r w:rsidR="009A59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Карымским</w:t>
      </w:r>
      <w:proofErr w:type="spellEnd"/>
      <w:r w:rsidR="009A59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районным судом Читинской области по ч. 2 ст. 145 УК РСФСР, 07 августа 2014 г. мировым судом уч. 29 </w:t>
      </w:r>
      <w:proofErr w:type="spellStart"/>
      <w:r w:rsidR="009A59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Карымского</w:t>
      </w:r>
      <w:proofErr w:type="spellEnd"/>
      <w:r w:rsidR="009A59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</w:t>
      </w:r>
      <w:r w:rsidR="00977B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она Забайкальского края по п. «г»</w:t>
      </w:r>
      <w:r w:rsidR="009A59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ч. 2 ст</w:t>
      </w:r>
      <w:proofErr w:type="gramEnd"/>
      <w:r w:rsidR="009A59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9A59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260 УК РФ, и </w:t>
      </w:r>
      <w:r w:rsidR="009A5949" w:rsidRPr="009A59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сокры</w:t>
      </w:r>
      <w:r w:rsidR="009A59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</w:t>
      </w:r>
      <w:r w:rsidR="009A5949" w:rsidRPr="009A59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сведени</w:t>
      </w:r>
      <w:r w:rsidR="009A59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9A5949" w:rsidRPr="009A59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 судимости</w:t>
      </w:r>
      <w:r w:rsidR="009A59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(в случае </w:t>
      </w:r>
      <w:r w:rsidR="009A5949" w:rsidRPr="009A59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снят</w:t>
      </w:r>
      <w:r w:rsidR="009A59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ия</w:t>
      </w:r>
      <w:r w:rsidR="009A5949" w:rsidRPr="009A59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или погашен</w:t>
      </w:r>
      <w:r w:rsidR="009A59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ия </w:t>
      </w:r>
      <w:r w:rsidR="009A5949" w:rsidRPr="009A59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="009A59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указываются </w:t>
      </w:r>
      <w:r w:rsidR="009A5949" w:rsidRPr="009A59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сведения о дате снятия или погашения судимости</w:t>
      </w:r>
      <w:r w:rsidR="009A59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),</w:t>
      </w:r>
      <w:r w:rsidR="009A5949" w:rsidRPr="009A59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которые должны быть представлены в </w:t>
      </w:r>
      <w:r w:rsidR="009A59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заявлении в </w:t>
      </w:r>
      <w:r w:rsidR="009A5949" w:rsidRPr="009A59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соответствии с п</w:t>
      </w:r>
      <w:r w:rsidR="009A59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="009A5949" w:rsidRPr="009A59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2.1 ст</w:t>
      </w:r>
      <w:r w:rsidR="009A59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="009A5949" w:rsidRPr="009A59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33</w:t>
      </w:r>
      <w:r w:rsidR="009A5949" w:rsidRPr="009A5949">
        <w:t xml:space="preserve"> </w:t>
      </w:r>
      <w:r w:rsidR="009A5949" w:rsidRPr="009A59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Федеральн</w:t>
      </w:r>
      <w:r w:rsidR="009A59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ого</w:t>
      </w:r>
      <w:r w:rsidR="009A5949" w:rsidRPr="009A59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9A59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="009A5949" w:rsidRPr="009A59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 12 ию</w:t>
      </w:r>
      <w:r w:rsidR="009A59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ня 2002 г. № 67 – ФЗ «Об основ</w:t>
      </w:r>
      <w:r w:rsidR="009A5949" w:rsidRPr="009A59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ных гарантиях избирательных прав и права на участие в референдуме </w:t>
      </w:r>
      <w:r w:rsidR="009A5949" w:rsidRPr="009A59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граждан Российской Федерации»</w:t>
      </w:r>
      <w:r w:rsidR="00B034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что является</w:t>
      </w:r>
      <w:proofErr w:type="gramEnd"/>
      <w:r w:rsidR="00B034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основанием для отказа в регистрации кандидата.</w:t>
      </w:r>
    </w:p>
    <w:p w:rsidR="00C06291" w:rsidRPr="008E0911" w:rsidRDefault="00C06291" w:rsidP="00C06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учетом выш</w:t>
      </w:r>
      <w:r w:rsidR="00977B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еизложенного и в соответствии с </w:t>
      </w:r>
      <w:proofErr w:type="spellStart"/>
      <w:r w:rsidR="00977B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="00977B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«е» п. 24 ст. 38 </w:t>
      </w:r>
      <w:r w:rsidR="00977B52" w:rsidRPr="00977B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Федерального Закона от 12 июня 2002 г. № 67 – ФЗ «Об основных гарантиях избирательных прав и права на участие в референдуме граждан Российской Федерации»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 избирательная комиссия городского поселения «</w:t>
      </w:r>
      <w:proofErr w:type="spellStart"/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Карымское</w:t>
      </w:r>
      <w:proofErr w:type="spellEnd"/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»,</w:t>
      </w:r>
    </w:p>
    <w:p w:rsidR="00C06291" w:rsidRPr="008E0911" w:rsidRDefault="00C06291" w:rsidP="00C06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291" w:rsidRPr="008E0911" w:rsidRDefault="00C06291" w:rsidP="00C06291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E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8E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 а :</w:t>
      </w:r>
    </w:p>
    <w:p w:rsidR="00C06291" w:rsidRPr="008E0911" w:rsidRDefault="00C06291" w:rsidP="00C06291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291" w:rsidRPr="008E0911" w:rsidRDefault="00C06291" w:rsidP="00977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1. </w:t>
      </w:r>
      <w:r w:rsidR="00977B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Отказать в регистрации Васильеву Сергею</w:t>
      </w:r>
      <w:r w:rsidR="003F18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Викторовичу, 03 мая 1976 г.р.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выдвинут</w:t>
      </w:r>
      <w:r w:rsidR="00977B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ому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объединением «</w:t>
      </w:r>
      <w:proofErr w:type="spellStart"/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местное отделение политической партии «Коммунистическая партия Российской Федерации» кандидатом 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депутаты Совета городского поселения «</w:t>
      </w:r>
      <w:proofErr w:type="spellStart"/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Карымское</w:t>
      </w:r>
      <w:proofErr w:type="spellEnd"/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 пятого созыва</w:t>
      </w:r>
      <w:r w:rsidRPr="008E0911">
        <w:rPr>
          <w:rFonts w:ascii="Calibri" w:eastAsia="Calibri" w:hAnsi="Calibri" w:cs="Times New Roman"/>
        </w:rPr>
        <w:t xml:space="preserve"> 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 избирательному округу № </w:t>
      </w:r>
      <w:r w:rsidR="00977B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(дата </w:t>
      </w:r>
      <w:r w:rsidR="00977B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отказа в 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регистрации – 09 августа 2021 г., время регистрации – 12 часов </w:t>
      </w:r>
      <w:r w:rsidR="006C1F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15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минут). </w:t>
      </w:r>
    </w:p>
    <w:p w:rsidR="00C06291" w:rsidRPr="008E0911" w:rsidRDefault="00C06291" w:rsidP="002D0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 Направить настоящее решение кандидату </w:t>
      </w:r>
      <w:r w:rsidR="000474B7" w:rsidRPr="000474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Васильеву Сергею Викторовичу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в </w:t>
      </w:r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избирательное объединение «</w:t>
      </w:r>
      <w:proofErr w:type="spellStart"/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местное отделение политической партии «Коммунистическая партия Российской Федерации» 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 разместить </w:t>
      </w:r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городского поселения «</w:t>
      </w:r>
      <w:proofErr w:type="spellStart"/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разделе сайта «Избирательная комиссия городского поселения «</w:t>
      </w:r>
      <w:proofErr w:type="spellStart"/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» в информационно – телекоммуникационной  сети «Интернет».</w:t>
      </w:r>
    </w:p>
    <w:p w:rsidR="00C06291" w:rsidRDefault="002D0A76" w:rsidP="00C06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06291"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06291" w:rsidRPr="00C0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Разъяснить </w:t>
      </w:r>
      <w:r w:rsidR="000474B7" w:rsidRPr="000474B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Васильеву Сергею Викторовичу</w:t>
      </w:r>
      <w:r w:rsidR="00C06291" w:rsidRPr="00C0629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обжалование осуществляется в пор</w:t>
      </w:r>
      <w:r w:rsidR="000474B7">
        <w:rPr>
          <w:rFonts w:ascii="Times New Roman" w:eastAsia="Times New Roman" w:hAnsi="Times New Roman" w:cs="Times New Roman"/>
          <w:sz w:val="28"/>
          <w:szCs w:val="28"/>
          <w:lang w:eastAsia="ru-RU"/>
        </w:rPr>
        <w:t>ядке и сроки, установленные ст.</w:t>
      </w:r>
      <w:r w:rsidR="00C06291" w:rsidRPr="00C0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 </w:t>
      </w:r>
      <w:r w:rsidR="000474B7" w:rsidRPr="000474B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12 июня 2002 г. № 67 – ФЗ «Об основных гарантиях избирательных прав и права на участие в референдуме граждан Российской Федерации»</w:t>
      </w:r>
      <w:r w:rsidR="00C06291" w:rsidRPr="00C062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6291" w:rsidRPr="008E0911" w:rsidRDefault="002D0A76" w:rsidP="00C06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0629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C06291"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06291"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председателя избирательной комиссии А.Е. Сивакову.</w:t>
      </w:r>
    </w:p>
    <w:p w:rsidR="00C06291" w:rsidRPr="008E0911" w:rsidRDefault="00C06291" w:rsidP="00C06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291" w:rsidRPr="008E0911" w:rsidRDefault="00C06291" w:rsidP="00C06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291" w:rsidRPr="008E0911" w:rsidRDefault="00C06291" w:rsidP="00C06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091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</w:t>
      </w:r>
    </w:p>
    <w:p w:rsidR="00C06291" w:rsidRPr="008E0911" w:rsidRDefault="00C06291" w:rsidP="00C06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0911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избирательной комиссии</w:t>
      </w:r>
      <w:r w:rsidRPr="008E091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E091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_____________                   А.Е. Сивакова</w:t>
      </w:r>
    </w:p>
    <w:p w:rsidR="00C06291" w:rsidRPr="008E0911" w:rsidRDefault="00C06291" w:rsidP="00C06291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C06291" w:rsidRPr="008E0911" w:rsidRDefault="00C06291" w:rsidP="00C06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091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</w:t>
      </w:r>
    </w:p>
    <w:p w:rsidR="00C06291" w:rsidRPr="000474B7" w:rsidRDefault="00C06291" w:rsidP="000474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9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избирательной комиссии </w:t>
      </w:r>
      <w:r w:rsidRPr="008E091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_____________</w:t>
      </w:r>
      <w:r w:rsidRPr="008E091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Е.Л. Троценко</w:t>
      </w:r>
    </w:p>
    <w:p w:rsidR="00C06291" w:rsidRPr="008E0911" w:rsidRDefault="00C06291" w:rsidP="00C06291">
      <w:pPr>
        <w:rPr>
          <w:rFonts w:ascii="Calibri" w:eastAsia="Calibri" w:hAnsi="Calibri" w:cs="Times New Roman"/>
        </w:rPr>
      </w:pPr>
    </w:p>
    <w:p w:rsidR="00C06291" w:rsidRPr="008E0911" w:rsidRDefault="00C06291" w:rsidP="00C06291">
      <w:pPr>
        <w:rPr>
          <w:rFonts w:ascii="Calibri" w:eastAsia="Calibri" w:hAnsi="Calibri" w:cs="Times New Roman"/>
        </w:rPr>
      </w:pPr>
    </w:p>
    <w:p w:rsidR="00C06291" w:rsidRPr="008E0911" w:rsidRDefault="00C06291" w:rsidP="00C06291">
      <w:pPr>
        <w:rPr>
          <w:rFonts w:ascii="Calibri" w:eastAsia="Calibri" w:hAnsi="Calibri" w:cs="Times New Roman"/>
        </w:rPr>
      </w:pPr>
    </w:p>
    <w:p w:rsidR="0060705B" w:rsidRDefault="0060705B"/>
    <w:sectPr w:rsidR="00607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17"/>
    <w:rsid w:val="000474B7"/>
    <w:rsid w:val="002D0A76"/>
    <w:rsid w:val="003F186F"/>
    <w:rsid w:val="0060705B"/>
    <w:rsid w:val="006C1F89"/>
    <w:rsid w:val="00977B52"/>
    <w:rsid w:val="009A5949"/>
    <w:rsid w:val="00B03493"/>
    <w:rsid w:val="00B42EC8"/>
    <w:rsid w:val="00C06291"/>
    <w:rsid w:val="00DB51B3"/>
    <w:rsid w:val="00DC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29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29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10</cp:revision>
  <cp:lastPrinted>2021-08-10T08:14:00Z</cp:lastPrinted>
  <dcterms:created xsi:type="dcterms:W3CDTF">2021-08-10T05:55:00Z</dcterms:created>
  <dcterms:modified xsi:type="dcterms:W3CDTF">2021-08-10T08:14:00Z</dcterms:modified>
</cp:coreProperties>
</file>